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8B" w:rsidRDefault="00047E8B" w:rsidP="00047E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Revised Appraisal Form :</w:t>
      </w:r>
    </w:p>
    <w:p w:rsidR="00724972" w:rsidRPr="00CD321E" w:rsidRDefault="00724972" w:rsidP="007249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32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P </w:t>
      </w:r>
      <w:proofErr w:type="spellStart"/>
      <w:r w:rsidRPr="00CD321E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proofErr w:type="spellEnd"/>
      <w:r w:rsidRPr="00CD32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 N D I X</w:t>
      </w: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32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PERFORMANCE-BASED APPRAISAL SYSTEM (PBAS) &amp; </w:t>
      </w: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32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ACADEMIC PERFORMANCE INDICATORS (APIS) </w:t>
      </w:r>
    </w:p>
    <w:p w:rsidR="00724972" w:rsidRPr="00CD321E" w:rsidRDefault="00724972" w:rsidP="007249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321E">
        <w:rPr>
          <w:rFonts w:ascii="Times New Roman" w:hAnsi="Times New Roman" w:cs="Times New Roman"/>
          <w:b/>
          <w:bCs/>
          <w:sz w:val="24"/>
          <w:szCs w:val="24"/>
          <w:u w:val="single"/>
        </w:rPr>
        <w:t>FOR PROMOTION UNDER CAREER ADVANCEMENT SCHEME (CAS)</w:t>
      </w:r>
    </w:p>
    <w:p w:rsidR="00724972" w:rsidRPr="00CD321E" w:rsidRDefault="00724972" w:rsidP="007249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CD321E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(FACULTIES OF arts &amp; Commerce / Law / SCIENCES / PHARMACEUTICAL SCIENCES / ENGINEERING)</w:t>
      </w: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21E">
        <w:rPr>
          <w:rFonts w:ascii="Times New Roman" w:hAnsi="Times New Roman" w:cs="Times New Roman"/>
          <w:b/>
          <w:bCs/>
          <w:sz w:val="24"/>
          <w:szCs w:val="24"/>
        </w:rPr>
        <w:t>SECTION – A    :   GENERAL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5"/>
        <w:gridCol w:w="3945"/>
        <w:gridCol w:w="360"/>
        <w:gridCol w:w="4277"/>
      </w:tblGrid>
      <w:tr w:rsidR="00724972" w:rsidRPr="00CD321E" w:rsidTr="004708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Name and Designation of the Faculty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Name of the Department / College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 xml:space="preserve">Address for Communication </w:t>
            </w: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e-Mail / Telephone / Mobile of the</w:t>
            </w: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YEAR OF PERFORMANCE APPRAISAL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724972" w:rsidRPr="00CD321E" w:rsidRDefault="00724972" w:rsidP="007249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E8B" w:rsidRDefault="00047E8B" w:rsidP="00047E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72" w:rsidRPr="00CD321E" w:rsidRDefault="00724972" w:rsidP="00047E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2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SECTION – B     :    </w:t>
      </w:r>
    </w:p>
    <w:p w:rsidR="00724972" w:rsidRPr="00CD321E" w:rsidRDefault="00724972" w:rsidP="00724972">
      <w:pPr>
        <w:autoSpaceDE w:val="0"/>
        <w:autoSpaceDN w:val="0"/>
        <w:adjustRightInd w:val="0"/>
        <w:spacing w:after="0" w:line="360" w:lineRule="auto"/>
        <w:ind w:right="-540"/>
        <w:rPr>
          <w:rFonts w:ascii="Times New Roman" w:hAnsi="Times New Roman" w:cs="Times New Roman"/>
          <w:b/>
          <w:bCs/>
          <w:sz w:val="24"/>
          <w:szCs w:val="24"/>
        </w:rPr>
      </w:pPr>
      <w:r w:rsidRPr="00CD321E">
        <w:rPr>
          <w:rFonts w:ascii="Times New Roman" w:hAnsi="Times New Roman" w:cs="Times New Roman"/>
          <w:b/>
          <w:bCs/>
          <w:sz w:val="24"/>
          <w:szCs w:val="24"/>
        </w:rPr>
        <w:t xml:space="preserve">CATEGORY – I    :  TEACHING, LEARNING AND EVALUATION-RELATED ACTIVITIES </w:t>
      </w:r>
    </w:p>
    <w:tbl>
      <w:tblPr>
        <w:tblW w:w="1044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8"/>
        <w:gridCol w:w="4293"/>
        <w:gridCol w:w="3195"/>
        <w:gridCol w:w="1170"/>
        <w:gridCol w:w="1224"/>
      </w:tblGrid>
      <w:tr w:rsidR="00724972" w:rsidRPr="00CD321E" w:rsidTr="00470840">
        <w:trPr>
          <w:trHeight w:val="9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>Nature of Activity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>Details of the activity to be provided by the applicant along with copies of evidence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ind w:left="-126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>Maximum API Score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awarded </w:t>
            </w: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>by the University</w:t>
            </w:r>
          </w:p>
        </w:tc>
      </w:tr>
      <w:tr w:rsidR="00724972" w:rsidRPr="00CD321E" w:rsidTr="0047084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 xml:space="preserve">Lectures seminars, tutorials, practical’s, contact hours under taken as percentage of lectures allocated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Lectures or other teaching duties in excess of the UGC norms.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Preparation and imparting of knowledge by instruction as per curriculum; syllabus enrichment by providing additional resources to students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Use of participatory and innovative - teaching learning methodologies; updating of subject content, course improvement etc.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Exam duties, (invigilation; question paper setting, evaluation by assessment of answer scripts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b/>
          <w:bCs/>
          <w:sz w:val="24"/>
          <w:szCs w:val="24"/>
        </w:rPr>
      </w:pPr>
      <w:r w:rsidRPr="00CD321E">
        <w:rPr>
          <w:rFonts w:ascii="Times New Roman" w:hAnsi="Times New Roman" w:cs="Times New Roman"/>
          <w:b/>
          <w:bCs/>
          <w:sz w:val="24"/>
          <w:szCs w:val="24"/>
        </w:rPr>
        <w:t xml:space="preserve">CATEGORY II 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21E">
        <w:rPr>
          <w:rFonts w:ascii="Times New Roman" w:hAnsi="Times New Roman" w:cs="Times New Roman"/>
          <w:b/>
          <w:bCs/>
          <w:sz w:val="24"/>
          <w:szCs w:val="24"/>
        </w:rPr>
        <w:t>CO-CURRICULAR, EXTENSION AND PROFESSIONAL DEVELOPMENT RELATED ACTIVITIES</w:t>
      </w: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"/>
        <w:gridCol w:w="11"/>
        <w:gridCol w:w="540"/>
        <w:gridCol w:w="17"/>
        <w:gridCol w:w="4197"/>
        <w:gridCol w:w="18"/>
        <w:gridCol w:w="718"/>
        <w:gridCol w:w="2164"/>
        <w:gridCol w:w="375"/>
        <w:gridCol w:w="1128"/>
        <w:gridCol w:w="42"/>
        <w:gridCol w:w="255"/>
        <w:gridCol w:w="990"/>
        <w:gridCol w:w="174"/>
      </w:tblGrid>
      <w:tr w:rsidR="00724972" w:rsidRPr="00CD321E" w:rsidTr="00470840">
        <w:trPr>
          <w:trHeight w:val="1015"/>
        </w:trPr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>Nature of Activity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>Details of the activity to be provided by the applicant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ind w:left="-126" w:righ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>Maximum API Score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awarded </w:t>
            </w: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>by the University</w:t>
            </w:r>
          </w:p>
        </w:tc>
      </w:tr>
      <w:tr w:rsidR="00724972" w:rsidRPr="00CD321E" w:rsidTr="00470840"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Student related co-curricular, extension and field based activities (such as extension work through NSS/NCC and other channels,, cultural activities, subject related events, advisement and counseling)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Contribution to corporate life and management of the department and institution through participation in academic and administrative committees and responsibilities.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Professional development activities (such as participation in seminars, conferences, short term, training courses, talks, lecturers, membership of associations, dissemination and general articles, not covered in category (IIII)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c>
          <w:tcPr>
            <w:tcW w:w="8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rPr>
          <w:gridBefore w:val="1"/>
          <w:gridAfter w:val="1"/>
          <w:wBefore w:w="18" w:type="dxa"/>
          <w:wAfter w:w="174" w:type="dxa"/>
        </w:trPr>
        <w:tc>
          <w:tcPr>
            <w:tcW w:w="10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CATEGORY – 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 w:rsidRPr="00CD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RESEARCH AND ACADEMIC CONTRIBUTIONS</w:t>
            </w:r>
          </w:p>
        </w:tc>
      </w:tr>
      <w:tr w:rsidR="00724972" w:rsidRPr="00CD321E" w:rsidTr="00470840">
        <w:trPr>
          <w:gridBefore w:val="2"/>
          <w:gridAfter w:val="1"/>
          <w:wBefore w:w="29" w:type="dxa"/>
          <w:wAfter w:w="174" w:type="dxa"/>
          <w:trHeight w:val="10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>Nature of Activity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>Details of the activity to be provided by the applicant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API Score </w:t>
            </w: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ind w:left="-6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>(per each publication)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awarded </w:t>
            </w: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sz w:val="24"/>
                <w:szCs w:val="24"/>
              </w:rPr>
              <w:t>by the University</w:t>
            </w:r>
          </w:p>
        </w:tc>
      </w:tr>
      <w:tr w:rsidR="00724972" w:rsidRPr="00CD321E" w:rsidTr="00470840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047E8B" w:rsidP="00047E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Referred</w:t>
            </w:r>
            <w:r w:rsidR="00724972" w:rsidRPr="00CD321E">
              <w:rPr>
                <w:rFonts w:ascii="Times New Roman" w:hAnsi="Times New Roman" w:cs="Times New Roman"/>
                <w:sz w:val="24"/>
                <w:szCs w:val="24"/>
              </w:rPr>
              <w:t xml:space="preserve"> Journals 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047E8B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047E8B" w:rsidP="004708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Referred</w:t>
            </w: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 xml:space="preserve"> Journals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04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ull papers in conference proceedings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rPr>
          <w:gridBefore w:val="2"/>
          <w:gridAfter w:val="1"/>
          <w:wBefore w:w="29" w:type="dxa"/>
          <w:wAfter w:w="174" w:type="dxa"/>
        </w:trPr>
        <w:tc>
          <w:tcPr>
            <w:tcW w:w="10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III(B) – Research Publications (Books, chapters in books, other than referred journal articles)</w:t>
            </w:r>
          </w:p>
        </w:tc>
      </w:tr>
      <w:tr w:rsidR="00724972" w:rsidRPr="00CD321E" w:rsidTr="00470840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/</w:t>
            </w: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 xml:space="preserve"> Reference Books Published by International Publishers with an established peer review system.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 xml:space="preserve"> sole author;</w:t>
            </w: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10 / chapter in an edited Book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Subjects Books by National level publishers/State and Central Govt. Publ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ications with ISBN/ISSN numbers/local publishers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sole author,  and 5/ 3 chapter in</w:t>
            </w: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edited books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Chapte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 in knowledge based volumes in International</w:t>
            </w: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 xml:space="preserve">/National level publishers with ISBN/ISSN numbers 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10/5 / Chapter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rPr>
          <w:gridBefore w:val="2"/>
          <w:gridAfter w:val="1"/>
          <w:wBefore w:w="29" w:type="dxa"/>
          <w:wAfter w:w="174" w:type="dxa"/>
        </w:trPr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III(C) - Research Projects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  Major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Projects amount mobilized  with grants above 30.00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Engineering /Rs.5.00-30.00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&amp;</w:t>
            </w: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  Major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Projects amount mobilized  </w:t>
            </w: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 xml:space="preserve"> with grants above 5.00 </w:t>
            </w:r>
            <w:proofErr w:type="spellStart"/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Arts, Law &amp; Science/ Rs.3.00-5.00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 xml:space="preserve"> Minor projects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 below Rs.5.00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for </w:t>
            </w: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Engineering/( below Rs.3.00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for </w:t>
            </w: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Arts, Law &amp; Science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/15(each)</w:t>
            </w: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/15(each)</w:t>
            </w: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(each)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Default="00724972" w:rsidP="0047084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Consultancy projects(Minimum Rs.10.00lakh) for Engineering(Minimum Rs.2.00lakh)   for  Arts, Law &amp; Science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10/per every Rs.10lakhs/</w:t>
            </w:r>
          </w:p>
          <w:p w:rsidR="00724972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2lakhs</w:t>
            </w: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Default="00724972" w:rsidP="0047084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project report Major/Minor(Acceptance from funding agency)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 each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rPr>
          <w:gridBefore w:val="2"/>
          <w:gridAfter w:val="1"/>
          <w:wBefore w:w="29" w:type="dxa"/>
          <w:wAfter w:w="17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Default="00724972" w:rsidP="0047084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Projects outcome/output for national patents/international patents/state govt/local bodies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30/50/10/5 (each)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749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2"/>
        <w:gridCol w:w="142"/>
        <w:gridCol w:w="4112"/>
        <w:gridCol w:w="282"/>
        <w:gridCol w:w="2508"/>
        <w:gridCol w:w="1710"/>
        <w:gridCol w:w="1170"/>
      </w:tblGrid>
      <w:tr w:rsidR="00724972" w:rsidRPr="00CD321E" w:rsidTr="00470840">
        <w:tc>
          <w:tcPr>
            <w:tcW w:w="10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 (D) - Research Guidance :</w:t>
            </w:r>
          </w:p>
        </w:tc>
      </w:tr>
      <w:tr w:rsidR="00724972" w:rsidRPr="00CD321E" w:rsidTr="00470840">
        <w:tc>
          <w:tcPr>
            <w:tcW w:w="10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(D) (</w:t>
            </w:r>
            <w:proofErr w:type="spellStart"/>
            <w:r w:rsidRPr="00CD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CD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- M. </w:t>
            </w:r>
            <w:proofErr w:type="spellStart"/>
            <w:r w:rsidRPr="00CD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Phils</w:t>
            </w:r>
            <w:proofErr w:type="spellEnd"/>
            <w:r w:rsidRPr="00CD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./M. Tech. / M. </w:t>
            </w:r>
            <w:proofErr w:type="spellStart"/>
            <w:r w:rsidRPr="00CD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</w:t>
            </w:r>
            <w:proofErr w:type="spellEnd"/>
            <w:r w:rsidRPr="00CD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724972" w:rsidRPr="00CD321E" w:rsidTr="0047084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Degree awarded                           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/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c>
          <w:tcPr>
            <w:tcW w:w="10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(D) (ii)  - </w:t>
            </w:r>
            <w:proofErr w:type="spellStart"/>
            <w:r w:rsidRPr="00CD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Ph.Ds</w:t>
            </w:r>
            <w:proofErr w:type="spellEnd"/>
            <w:r w:rsidRPr="00CD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</w:t>
            </w:r>
          </w:p>
        </w:tc>
      </w:tr>
      <w:tr w:rsidR="00724972" w:rsidRPr="00CD321E" w:rsidTr="0047084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Degree awarded</w:t>
            </w: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 xml:space="preserve"> Thesis submitted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>/ each</w:t>
            </w:r>
          </w:p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CD321E">
              <w:rPr>
                <w:rFonts w:ascii="Times New Roman" w:hAnsi="Times New Roman" w:cs="Times New Roman"/>
                <w:sz w:val="24"/>
                <w:szCs w:val="24"/>
              </w:rPr>
              <w:t xml:space="preserve"> /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c>
          <w:tcPr>
            <w:tcW w:w="10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III(E):Training courses and conference /seminar/workshop papers:</w:t>
            </w:r>
          </w:p>
        </w:tc>
      </w:tr>
      <w:tr w:rsidR="00724972" w:rsidRPr="00CD321E" w:rsidTr="004708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Refreshercourse,Methodology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workshops, Training, Teaching-Learning evaluation Technology Programmes, soft skills development programmes, Faculty Development programmes(Max:30 points)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Default="00724972" w:rsidP="004708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20(each) not less than two weeks/ 10(each)one week duration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Papers in Conferences/Seminars/workshops etc...Participation and presentation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researchpapers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(oral/poster)in international/National/ state level/university level including college level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Default="00724972" w:rsidP="004708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10/7.5/5/3 (each)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972" w:rsidRPr="00CD321E" w:rsidTr="004708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Invited lectures, or presentations for conferences/symposia International/National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72" w:rsidRDefault="00724972" w:rsidP="004708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10/5(each)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2" w:rsidRPr="00CD321E" w:rsidRDefault="00724972" w:rsidP="0047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724972" w:rsidRPr="00CD321E" w:rsidRDefault="00724972" w:rsidP="007249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2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en-US"/>
        </w:rPr>
      </w:pP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321E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321E">
        <w:rPr>
          <w:sz w:val="24"/>
          <w:szCs w:val="24"/>
        </w:rPr>
        <w:t xml:space="preserve">                                                                    </w:t>
      </w: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321E">
        <w:rPr>
          <w:sz w:val="24"/>
          <w:szCs w:val="24"/>
        </w:rPr>
        <w:t xml:space="preserve">                                                                                             </w:t>
      </w:r>
    </w:p>
    <w:p w:rsidR="00724972" w:rsidRPr="00CD321E" w:rsidRDefault="00724972" w:rsidP="007249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321E">
        <w:rPr>
          <w:sz w:val="24"/>
          <w:szCs w:val="24"/>
        </w:rPr>
        <w:t xml:space="preserve">                                                                                         </w:t>
      </w:r>
    </w:p>
    <w:p w:rsidR="00724972" w:rsidRDefault="00724972" w:rsidP="00724972"/>
    <w:p w:rsidR="00724972" w:rsidRDefault="00724972" w:rsidP="00497772"/>
    <w:p w:rsidR="00997714" w:rsidRDefault="00997714" w:rsidP="00497772"/>
    <w:p w:rsidR="00997714" w:rsidRDefault="00997714" w:rsidP="00497772"/>
    <w:p w:rsidR="00497772" w:rsidRDefault="00497772" w:rsidP="00F47CA4"/>
    <w:p w:rsidR="00BA62B6" w:rsidRDefault="00BA62B6" w:rsidP="00F47CA4"/>
    <w:p w:rsidR="00BA62B6" w:rsidRDefault="00BA62B6" w:rsidP="00F47CA4"/>
    <w:p w:rsidR="00BA62B6" w:rsidRDefault="00BA62B6" w:rsidP="00F47CA4"/>
    <w:p w:rsidR="00BA62B6" w:rsidRDefault="00BA62B6" w:rsidP="00F47CA4"/>
    <w:p w:rsidR="00BA62B6" w:rsidRDefault="00BA62B6" w:rsidP="00F47CA4"/>
    <w:p w:rsidR="00BA62B6" w:rsidRDefault="00BA62B6" w:rsidP="00F47CA4"/>
    <w:sectPr w:rsidR="00BA62B6" w:rsidSect="00974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2E6"/>
    <w:multiLevelType w:val="hybridMultilevel"/>
    <w:tmpl w:val="B3660620"/>
    <w:lvl w:ilvl="0" w:tplc="2A2AE1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C1F02"/>
    <w:multiLevelType w:val="hybridMultilevel"/>
    <w:tmpl w:val="36F47844"/>
    <w:lvl w:ilvl="0" w:tplc="9ACAC8F0">
      <w:start w:val="4"/>
      <w:numFmt w:val="decimal"/>
      <w:lvlText w:val="%1)"/>
      <w:lvlJc w:val="left"/>
      <w:pPr>
        <w:ind w:left="63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00226"/>
    <w:multiLevelType w:val="hybridMultilevel"/>
    <w:tmpl w:val="62D862C0"/>
    <w:lvl w:ilvl="0" w:tplc="C8E467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E4222"/>
    <w:multiLevelType w:val="hybridMultilevel"/>
    <w:tmpl w:val="5EE6FAF6"/>
    <w:lvl w:ilvl="0" w:tplc="78887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915FC"/>
    <w:multiLevelType w:val="hybridMultilevel"/>
    <w:tmpl w:val="5028776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84973"/>
    <w:multiLevelType w:val="hybridMultilevel"/>
    <w:tmpl w:val="9662A57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70734"/>
    <w:multiLevelType w:val="hybridMultilevel"/>
    <w:tmpl w:val="D5EC658E"/>
    <w:lvl w:ilvl="0" w:tplc="4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B2657"/>
    <w:multiLevelType w:val="hybridMultilevel"/>
    <w:tmpl w:val="6402157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characterSpacingControl w:val="doNotCompress"/>
  <w:compat>
    <w:useFELayout/>
  </w:compat>
  <w:rsids>
    <w:rsidRoot w:val="00F47CA4"/>
    <w:rsid w:val="00047E8B"/>
    <w:rsid w:val="00183018"/>
    <w:rsid w:val="00233AE1"/>
    <w:rsid w:val="002A1486"/>
    <w:rsid w:val="002E4803"/>
    <w:rsid w:val="00497772"/>
    <w:rsid w:val="00663F5B"/>
    <w:rsid w:val="006E334F"/>
    <w:rsid w:val="0070183F"/>
    <w:rsid w:val="00724972"/>
    <w:rsid w:val="00974CE3"/>
    <w:rsid w:val="00997714"/>
    <w:rsid w:val="009F7AB0"/>
    <w:rsid w:val="00A306C0"/>
    <w:rsid w:val="00AB3D95"/>
    <w:rsid w:val="00AE55B4"/>
    <w:rsid w:val="00BA62B6"/>
    <w:rsid w:val="00C84DCA"/>
    <w:rsid w:val="00D15847"/>
    <w:rsid w:val="00ED1E1A"/>
    <w:rsid w:val="00ED37EC"/>
    <w:rsid w:val="00F4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A4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233AE1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249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24972"/>
    <w:pPr>
      <w:spacing w:after="0" w:line="240" w:lineRule="auto"/>
      <w:jc w:val="both"/>
    </w:pPr>
    <w:rPr>
      <w:rFonts w:ascii="Verdana" w:eastAsia="Times New Roman" w:hAnsi="Verdana" w:cs="Verdan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972"/>
    <w:rPr>
      <w:rFonts w:ascii="Verdana" w:eastAsia="Times New Roman" w:hAnsi="Verdana" w:cs="Verdan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dcterms:created xsi:type="dcterms:W3CDTF">2018-05-18T06:38:00Z</dcterms:created>
  <dcterms:modified xsi:type="dcterms:W3CDTF">2018-10-22T10:23:00Z</dcterms:modified>
</cp:coreProperties>
</file>