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E" w:rsidRPr="00E76C17" w:rsidRDefault="00607A8E" w:rsidP="00607A8E">
      <w:pPr>
        <w:pStyle w:val="Heading2"/>
        <w:rPr>
          <w:rFonts w:ascii="Microsoft Sans Serif" w:hAnsi="Microsoft Sans Serif" w:cs="Microsoft Sans Serif"/>
          <w:sz w:val="26"/>
          <w:szCs w:val="22"/>
          <w:lang w:val="en-US"/>
        </w:rPr>
      </w:pPr>
      <w:r w:rsidRPr="00E76C17">
        <w:rPr>
          <w:rFonts w:ascii="Microsoft Sans Serif" w:hAnsi="Microsoft Sans Serif" w:cs="Microsoft Sans Serif"/>
          <w:sz w:val="26"/>
          <w:szCs w:val="22"/>
          <w:lang w:val="en-US"/>
        </w:rPr>
        <w:t>ANDHRA UNIVERSITY</w:t>
      </w:r>
    </w:p>
    <w:p w:rsidR="00607A8E" w:rsidRPr="00607A8E" w:rsidRDefault="00607A8E" w:rsidP="00607A8E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607A8E" w:rsidRPr="00607A8E" w:rsidRDefault="00607A8E" w:rsidP="00607A8E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</w:rPr>
      </w:pPr>
      <w:r w:rsidRPr="00607A8E">
        <w:rPr>
          <w:rFonts w:ascii="Microsoft Sans Serif" w:hAnsi="Microsoft Sans Serif" w:cs="Microsoft Sans Serif"/>
          <w:b/>
          <w:bCs/>
          <w:i/>
        </w:rPr>
        <w:t xml:space="preserve">DR. </w:t>
      </w:r>
      <w:proofErr w:type="gramStart"/>
      <w:r w:rsidRPr="00607A8E">
        <w:rPr>
          <w:rFonts w:ascii="Microsoft Sans Serif" w:hAnsi="Microsoft Sans Serif" w:cs="Microsoft Sans Serif"/>
          <w:b/>
          <w:bCs/>
          <w:i/>
        </w:rPr>
        <w:t>SARVEPALLI  RADHAKRISHNAN</w:t>
      </w:r>
      <w:proofErr w:type="gramEnd"/>
      <w:r w:rsidRPr="00607A8E">
        <w:rPr>
          <w:rFonts w:ascii="Microsoft Sans Serif" w:hAnsi="Microsoft Sans Serif" w:cs="Microsoft Sans Serif"/>
          <w:b/>
          <w:bCs/>
          <w:i/>
        </w:rPr>
        <w:t xml:space="preserve">  AWARD </w:t>
      </w:r>
    </w:p>
    <w:p w:rsidR="00607A8E" w:rsidRPr="00607A8E" w:rsidRDefault="00607A8E" w:rsidP="00607A8E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</w:rPr>
      </w:pPr>
      <w:r w:rsidRPr="00607A8E">
        <w:rPr>
          <w:rFonts w:ascii="Microsoft Sans Serif" w:hAnsi="Microsoft Sans Serif" w:cs="Microsoft Sans Serif"/>
          <w:b/>
          <w:bCs/>
          <w:i/>
        </w:rPr>
        <w:t xml:space="preserve">FOR </w:t>
      </w:r>
    </w:p>
    <w:p w:rsidR="00607A8E" w:rsidRPr="00607A8E" w:rsidRDefault="00607A8E" w:rsidP="00607A8E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</w:rPr>
      </w:pPr>
      <w:r w:rsidRPr="00607A8E">
        <w:rPr>
          <w:rFonts w:ascii="Microsoft Sans Serif" w:hAnsi="Microsoft Sans Serif" w:cs="Microsoft Sans Serif"/>
          <w:b/>
          <w:bCs/>
          <w:i/>
        </w:rPr>
        <w:t xml:space="preserve"> BES</w:t>
      </w:r>
      <w:r w:rsidR="00B94DB8">
        <w:rPr>
          <w:rFonts w:ascii="Microsoft Sans Serif" w:hAnsi="Microsoft Sans Serif" w:cs="Microsoft Sans Serif"/>
          <w:b/>
          <w:bCs/>
          <w:i/>
        </w:rPr>
        <w:t>T ACADEMICIAN OF THE YEAR - 2022</w:t>
      </w:r>
    </w:p>
    <w:p w:rsidR="00607A8E" w:rsidRPr="00607A8E" w:rsidRDefault="00607A8E" w:rsidP="00607A8E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</w:p>
    <w:p w:rsidR="00607A8E" w:rsidRPr="00607A8E" w:rsidRDefault="00607A8E" w:rsidP="00607A8E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607A8E">
        <w:rPr>
          <w:rFonts w:ascii="Microsoft Sans Serif" w:hAnsi="Microsoft Sans Serif" w:cs="Microsoft Sans Serif"/>
          <w:b/>
          <w:bCs/>
        </w:rPr>
        <w:t>APPLICATION FORM &amp; GUIDELINES</w:t>
      </w:r>
    </w:p>
    <w:p w:rsidR="00607A8E" w:rsidRPr="00607A8E" w:rsidRDefault="00607A8E" w:rsidP="00607A8E">
      <w:pPr>
        <w:spacing w:after="0" w:line="240" w:lineRule="auto"/>
        <w:rPr>
          <w:rFonts w:ascii="Microsoft Sans Serif" w:hAnsi="Microsoft Sans Serif" w:cs="Microsoft Sans Serif"/>
          <w:b/>
          <w:bCs/>
        </w:rPr>
      </w:pPr>
    </w:p>
    <w:tbl>
      <w:tblPr>
        <w:tblW w:w="0" w:type="auto"/>
        <w:tblLook w:val="04A0"/>
      </w:tblPr>
      <w:tblGrid>
        <w:gridCol w:w="2767"/>
        <w:gridCol w:w="703"/>
        <w:gridCol w:w="5773"/>
      </w:tblGrid>
      <w:tr w:rsidR="00607A8E" w:rsidRPr="00607A8E" w:rsidTr="00607A8E">
        <w:trPr>
          <w:cantSplit/>
        </w:trPr>
        <w:tc>
          <w:tcPr>
            <w:tcW w:w="2913" w:type="dxa"/>
            <w:hideMark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 xml:space="preserve">Name </w:t>
            </w:r>
          </w:p>
        </w:tc>
        <w:tc>
          <w:tcPr>
            <w:tcW w:w="748" w:type="dxa"/>
            <w:hideMark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6358" w:type="dxa"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07A8E" w:rsidRPr="00607A8E" w:rsidTr="00607A8E">
        <w:trPr>
          <w:cantSplit/>
        </w:trPr>
        <w:tc>
          <w:tcPr>
            <w:tcW w:w="2913" w:type="dxa"/>
            <w:hideMark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>Designation</w:t>
            </w:r>
          </w:p>
        </w:tc>
        <w:tc>
          <w:tcPr>
            <w:tcW w:w="748" w:type="dxa"/>
            <w:hideMark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6358" w:type="dxa"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07A8E" w:rsidRPr="00607A8E" w:rsidTr="00607A8E">
        <w:trPr>
          <w:cantSplit/>
        </w:trPr>
        <w:tc>
          <w:tcPr>
            <w:tcW w:w="2913" w:type="dxa"/>
            <w:hideMark/>
          </w:tcPr>
          <w:p w:rsidR="00607A8E" w:rsidRPr="00607A8E" w:rsidRDefault="00607A8E" w:rsidP="00B94DB8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>College</w:t>
            </w:r>
          </w:p>
        </w:tc>
        <w:tc>
          <w:tcPr>
            <w:tcW w:w="748" w:type="dxa"/>
            <w:hideMark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6358" w:type="dxa"/>
          </w:tcPr>
          <w:p w:rsidR="00607A8E" w:rsidRPr="00607A8E" w:rsidRDefault="00607A8E" w:rsidP="00607A8E">
            <w:pPr>
              <w:spacing w:before="40"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:rsidR="00607A8E" w:rsidRPr="00607A8E" w:rsidRDefault="00607A8E" w:rsidP="00607A8E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657"/>
        <w:gridCol w:w="4539"/>
        <w:gridCol w:w="1602"/>
        <w:gridCol w:w="1241"/>
      </w:tblGrid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Criteria/ 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Default="00607A8E" w:rsidP="008566D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Performance Rating Index</w:t>
            </w:r>
          </w:p>
          <w:p w:rsidR="00AC59A1" w:rsidRPr="008566D8" w:rsidRDefault="00AC59A1" w:rsidP="007544E1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(Academic year 20</w:t>
            </w:r>
            <w:r w:rsidR="007544E1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21-2022</w:t>
            </w:r>
            <w:r w:rsidRPr="00607A8E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Max. </w:t>
            </w:r>
            <w:proofErr w:type="spellStart"/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Weightage</w:t>
            </w:r>
            <w:proofErr w:type="spellEnd"/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Marks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Marks Secured</w:t>
            </w: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Research Publications – Books – Journals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International Journals –10 Marks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National Journals –</w:t>
            </w:r>
            <w:r w:rsidR="0072446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5 Marks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Referred Journals / Books – 5 Marks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Others –2 Marks (each Book-1)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General Publications –1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st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Author –</w:t>
            </w:r>
            <w:r w:rsidR="0072446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60%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Co-Author</w:t>
            </w:r>
            <w:r w:rsidR="0072446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–</w:t>
            </w:r>
            <w:r w:rsidR="0072446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40 %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3 Authors – 40%, 30%, 30%.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24465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Note</w:t>
            </w:r>
            <w:proofErr w:type="gramStart"/>
            <w:r w:rsidRPr="00724465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:-</w:t>
            </w:r>
            <w:proofErr w:type="gramEnd"/>
            <w:r w:rsidRPr="00724465">
              <w:rPr>
                <w:rFonts w:ascii="Microsoft Sans Serif" w:hAnsi="Microsoft Sans Serif" w:cs="Microsoft Sans Serif"/>
                <w:b/>
                <w:bCs/>
                <w:i/>
                <w:sz w:val="20"/>
                <w:szCs w:val="20"/>
              </w:rPr>
              <w:t xml:space="preserve"> </w:t>
            </w:r>
            <w:r w:rsidRPr="00724465">
              <w:rPr>
                <w:rFonts w:ascii="Microsoft Sans Serif" w:hAnsi="Microsoft Sans Serif" w:cs="Microsoft Sans Serif"/>
                <w:i/>
                <w:sz w:val="20"/>
                <w:szCs w:val="20"/>
              </w:rPr>
              <w:t>Articles published in Magazines, Newspapers, Conferences, Souvenirs cannot be taken into consideration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Guidance Ph.D. – 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M.Phil</w:t>
            </w:r>
            <w:proofErr w:type="spellEnd"/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Each Ph. D –10 marks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Each </w:t>
            </w:r>
            <w:proofErr w:type="spellStart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M.Phil</w:t>
            </w:r>
            <w:proofErr w:type="spellEnd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– 5 marks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Upto</w:t>
            </w:r>
            <w:proofErr w:type="spellEnd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 Maximum of 20 Marks,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Principal Guide – 60 %, Co-guide-40 %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Organization of Seminars/ Workshops/ Symposia/ Training </w:t>
            </w:r>
            <w:proofErr w:type="spellStart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International Level –10 marks each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National Level –5 Marks each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Academic Awards and recognition by outside agencies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National &amp; International Level –5 Marks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Outside India – 10 Marks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Feed back</w:t>
            </w:r>
            <w:proofErr w:type="spellEnd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from students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Based on % score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Seminars and other academic </w:t>
            </w:r>
            <w:proofErr w:type="spellStart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Programmes</w:t>
            </w:r>
            <w:proofErr w:type="spellEnd"/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attended in India and outside India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National Seminars with in the Country - 5 Marks Outside the Country – 12 Marks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Projects and Fellowship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Major –15;  Fellowships –5 Marks;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st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Category: Principal Investigator –100%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</w:rPr>
              <w:t>nd</w:t>
            </w: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Category ; Co-Investigator –50 %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No. of Classes Handled in a semester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Based on % score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7A8E" w:rsidRPr="00607A8E" w:rsidTr="00607A8E">
        <w:trPr>
          <w:cantSplit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Grand Total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8E" w:rsidRPr="00607A8E" w:rsidRDefault="00F83E14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fldChar w:fldCharType="begin"/>
            </w:r>
            <w:r w:rsidR="00607A8E"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instrText xml:space="preserve"> =SUM(ABOVE) </w:instrText>
            </w: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fldChar w:fldCharType="separate"/>
            </w:r>
            <w:r w:rsidR="00607A8E" w:rsidRPr="00607A8E">
              <w:rPr>
                <w:rFonts w:ascii="Microsoft Sans Serif" w:hAnsi="Microsoft Sans Serif" w:cs="Microsoft Sans Serif"/>
                <w:b/>
                <w:bCs/>
                <w:noProof/>
                <w:sz w:val="20"/>
                <w:szCs w:val="20"/>
              </w:rPr>
              <w:t>150</w:t>
            </w:r>
            <w:r w:rsidRPr="00607A8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607A8E" w:rsidRPr="00607A8E" w:rsidRDefault="00607A8E" w:rsidP="00607A8E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10285" w:type="dxa"/>
        <w:tblInd w:w="-266" w:type="dxa"/>
        <w:tblLook w:val="04A0"/>
      </w:tblPr>
      <w:tblGrid>
        <w:gridCol w:w="6919"/>
        <w:gridCol w:w="3366"/>
      </w:tblGrid>
      <w:tr w:rsidR="00607A8E" w:rsidRPr="00607A8E" w:rsidTr="00607A8E">
        <w:tc>
          <w:tcPr>
            <w:tcW w:w="6919" w:type="dxa"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366" w:type="dxa"/>
          </w:tcPr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>Signature of the Teacher</w:t>
            </w:r>
          </w:p>
          <w:p w:rsidR="00607A8E" w:rsidRPr="00607A8E" w:rsidRDefault="00607A8E" w:rsidP="00607A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607A8E" w:rsidRPr="00607A8E" w:rsidTr="00607A8E">
        <w:tc>
          <w:tcPr>
            <w:tcW w:w="6919" w:type="dxa"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 xml:space="preserve">Recommendations of the Head of the Department </w:t>
            </w: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366" w:type="dxa"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607A8E" w:rsidRPr="00607A8E" w:rsidTr="00607A8E">
        <w:tc>
          <w:tcPr>
            <w:tcW w:w="6919" w:type="dxa"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  <w:p w:rsidR="00607A8E" w:rsidRPr="00607A8E" w:rsidRDefault="00607A8E" w:rsidP="00C369BA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607A8E">
              <w:rPr>
                <w:rFonts w:ascii="Microsoft Sans Serif" w:hAnsi="Microsoft Sans Serif" w:cs="Microsoft Sans Serif"/>
              </w:rPr>
              <w:t xml:space="preserve">Recommendations of the Principal </w:t>
            </w:r>
          </w:p>
        </w:tc>
        <w:tc>
          <w:tcPr>
            <w:tcW w:w="3366" w:type="dxa"/>
          </w:tcPr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  <w:p w:rsidR="00607A8E" w:rsidRPr="00607A8E" w:rsidRDefault="00607A8E" w:rsidP="00607A8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:rsidR="00607A8E" w:rsidRPr="00607A8E" w:rsidRDefault="00607A8E" w:rsidP="00607A8E">
      <w:pPr>
        <w:spacing w:after="0" w:line="240" w:lineRule="auto"/>
        <w:rPr>
          <w:rFonts w:ascii="Microsoft Sans Serif" w:hAnsi="Microsoft Sans Serif" w:cs="Microsoft Sans Serif"/>
        </w:rPr>
      </w:pPr>
    </w:p>
    <w:p w:rsidR="002104FD" w:rsidRDefault="002104FD" w:rsidP="00343B41">
      <w:pPr>
        <w:rPr>
          <w:rFonts w:ascii="Microsoft Sans Serif" w:hAnsi="Microsoft Sans Serif" w:cs="Microsoft Sans Serif"/>
        </w:rPr>
      </w:pPr>
    </w:p>
    <w:sectPr w:rsidR="002104FD" w:rsidSect="00C369B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B6E"/>
    <w:multiLevelType w:val="hybridMultilevel"/>
    <w:tmpl w:val="4E5A3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1271"/>
    <w:multiLevelType w:val="hybridMultilevel"/>
    <w:tmpl w:val="4E5A3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5E69"/>
    <w:multiLevelType w:val="hybridMultilevel"/>
    <w:tmpl w:val="4E5A3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228D"/>
    <w:multiLevelType w:val="hybridMultilevel"/>
    <w:tmpl w:val="4E5A3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22F"/>
    <w:multiLevelType w:val="hybridMultilevel"/>
    <w:tmpl w:val="4E5A3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7A8E"/>
    <w:rsid w:val="00021443"/>
    <w:rsid w:val="000302CE"/>
    <w:rsid w:val="00040CA5"/>
    <w:rsid w:val="000446BA"/>
    <w:rsid w:val="00066DD6"/>
    <w:rsid w:val="00076FC5"/>
    <w:rsid w:val="00082BCF"/>
    <w:rsid w:val="000A0822"/>
    <w:rsid w:val="000A7ACE"/>
    <w:rsid w:val="000E257D"/>
    <w:rsid w:val="0010091B"/>
    <w:rsid w:val="00102B87"/>
    <w:rsid w:val="00107DB9"/>
    <w:rsid w:val="00110336"/>
    <w:rsid w:val="00115C4E"/>
    <w:rsid w:val="00125919"/>
    <w:rsid w:val="001551EA"/>
    <w:rsid w:val="00161E07"/>
    <w:rsid w:val="00185328"/>
    <w:rsid w:val="001A277B"/>
    <w:rsid w:val="001E36DE"/>
    <w:rsid w:val="001E44E5"/>
    <w:rsid w:val="001E77B3"/>
    <w:rsid w:val="001F45D3"/>
    <w:rsid w:val="002104FD"/>
    <w:rsid w:val="002272A1"/>
    <w:rsid w:val="00232E3B"/>
    <w:rsid w:val="00235A08"/>
    <w:rsid w:val="00244498"/>
    <w:rsid w:val="00255EAA"/>
    <w:rsid w:val="00260662"/>
    <w:rsid w:val="002648E3"/>
    <w:rsid w:val="002A20C8"/>
    <w:rsid w:val="002A21CF"/>
    <w:rsid w:val="002D0DF6"/>
    <w:rsid w:val="002D5F05"/>
    <w:rsid w:val="002E408F"/>
    <w:rsid w:val="002E414B"/>
    <w:rsid w:val="002F18C9"/>
    <w:rsid w:val="002F37C3"/>
    <w:rsid w:val="003033D9"/>
    <w:rsid w:val="00303413"/>
    <w:rsid w:val="0032134D"/>
    <w:rsid w:val="00343B41"/>
    <w:rsid w:val="00347C91"/>
    <w:rsid w:val="00352D64"/>
    <w:rsid w:val="00383AB0"/>
    <w:rsid w:val="003A71B6"/>
    <w:rsid w:val="003B0B18"/>
    <w:rsid w:val="003B21F0"/>
    <w:rsid w:val="003C6009"/>
    <w:rsid w:val="003C7B7B"/>
    <w:rsid w:val="003F1D2D"/>
    <w:rsid w:val="00402D6D"/>
    <w:rsid w:val="00413F14"/>
    <w:rsid w:val="004438BC"/>
    <w:rsid w:val="00472871"/>
    <w:rsid w:val="00483189"/>
    <w:rsid w:val="004C64BA"/>
    <w:rsid w:val="004D1ACE"/>
    <w:rsid w:val="004D2FAB"/>
    <w:rsid w:val="004D649D"/>
    <w:rsid w:val="004F1A90"/>
    <w:rsid w:val="004F7D77"/>
    <w:rsid w:val="0053392B"/>
    <w:rsid w:val="00535072"/>
    <w:rsid w:val="00567F5A"/>
    <w:rsid w:val="005817A0"/>
    <w:rsid w:val="005934E5"/>
    <w:rsid w:val="005A486A"/>
    <w:rsid w:val="005B1D88"/>
    <w:rsid w:val="005B3FAC"/>
    <w:rsid w:val="006020DE"/>
    <w:rsid w:val="00607A8E"/>
    <w:rsid w:val="006135CB"/>
    <w:rsid w:val="0062552D"/>
    <w:rsid w:val="00626655"/>
    <w:rsid w:val="006318C9"/>
    <w:rsid w:val="006334BD"/>
    <w:rsid w:val="0063650E"/>
    <w:rsid w:val="006573D5"/>
    <w:rsid w:val="006B1CB5"/>
    <w:rsid w:val="006C1E76"/>
    <w:rsid w:val="006F0754"/>
    <w:rsid w:val="006F302F"/>
    <w:rsid w:val="006F5ABF"/>
    <w:rsid w:val="00724465"/>
    <w:rsid w:val="00726779"/>
    <w:rsid w:val="007364AC"/>
    <w:rsid w:val="007533E0"/>
    <w:rsid w:val="007544E1"/>
    <w:rsid w:val="00761725"/>
    <w:rsid w:val="0076588B"/>
    <w:rsid w:val="00776F66"/>
    <w:rsid w:val="007A1C49"/>
    <w:rsid w:val="007D2D34"/>
    <w:rsid w:val="007E001B"/>
    <w:rsid w:val="007E6638"/>
    <w:rsid w:val="0080238E"/>
    <w:rsid w:val="00802B89"/>
    <w:rsid w:val="00827D3E"/>
    <w:rsid w:val="008350CA"/>
    <w:rsid w:val="00836B2A"/>
    <w:rsid w:val="00842159"/>
    <w:rsid w:val="0084508F"/>
    <w:rsid w:val="00851AA1"/>
    <w:rsid w:val="00851ECA"/>
    <w:rsid w:val="008566D8"/>
    <w:rsid w:val="008933AE"/>
    <w:rsid w:val="008C1D02"/>
    <w:rsid w:val="008C6169"/>
    <w:rsid w:val="008E0E1B"/>
    <w:rsid w:val="008E64B6"/>
    <w:rsid w:val="00935F29"/>
    <w:rsid w:val="00945B27"/>
    <w:rsid w:val="00956DF9"/>
    <w:rsid w:val="00961C34"/>
    <w:rsid w:val="00965182"/>
    <w:rsid w:val="0097200F"/>
    <w:rsid w:val="009845A0"/>
    <w:rsid w:val="0098512E"/>
    <w:rsid w:val="00993D22"/>
    <w:rsid w:val="0099580F"/>
    <w:rsid w:val="009A3F05"/>
    <w:rsid w:val="009B7DD4"/>
    <w:rsid w:val="009C035A"/>
    <w:rsid w:val="009D7DC2"/>
    <w:rsid w:val="00A01F5A"/>
    <w:rsid w:val="00A05296"/>
    <w:rsid w:val="00A24756"/>
    <w:rsid w:val="00A25B93"/>
    <w:rsid w:val="00A42D4A"/>
    <w:rsid w:val="00A7010D"/>
    <w:rsid w:val="00A70E10"/>
    <w:rsid w:val="00A841D6"/>
    <w:rsid w:val="00A97FA5"/>
    <w:rsid w:val="00AB7708"/>
    <w:rsid w:val="00AC0B47"/>
    <w:rsid w:val="00AC59A1"/>
    <w:rsid w:val="00AD6006"/>
    <w:rsid w:val="00AE17DF"/>
    <w:rsid w:val="00AE3918"/>
    <w:rsid w:val="00AF789F"/>
    <w:rsid w:val="00B028DB"/>
    <w:rsid w:val="00B12C4C"/>
    <w:rsid w:val="00B27EF4"/>
    <w:rsid w:val="00B30E21"/>
    <w:rsid w:val="00B32376"/>
    <w:rsid w:val="00B3761B"/>
    <w:rsid w:val="00B462C1"/>
    <w:rsid w:val="00B50A4F"/>
    <w:rsid w:val="00B51E21"/>
    <w:rsid w:val="00B73860"/>
    <w:rsid w:val="00B84428"/>
    <w:rsid w:val="00B94DB8"/>
    <w:rsid w:val="00B96C66"/>
    <w:rsid w:val="00BA413D"/>
    <w:rsid w:val="00BC20E7"/>
    <w:rsid w:val="00BC7DEA"/>
    <w:rsid w:val="00BC7FE2"/>
    <w:rsid w:val="00BD56D9"/>
    <w:rsid w:val="00BE2FD6"/>
    <w:rsid w:val="00C1317D"/>
    <w:rsid w:val="00C14DCD"/>
    <w:rsid w:val="00C274D5"/>
    <w:rsid w:val="00C3089B"/>
    <w:rsid w:val="00C369BA"/>
    <w:rsid w:val="00C50D98"/>
    <w:rsid w:val="00C50EF5"/>
    <w:rsid w:val="00C67801"/>
    <w:rsid w:val="00C71AF9"/>
    <w:rsid w:val="00C742E0"/>
    <w:rsid w:val="00C750BD"/>
    <w:rsid w:val="00C917E4"/>
    <w:rsid w:val="00C935F8"/>
    <w:rsid w:val="00C94C99"/>
    <w:rsid w:val="00CA1C0B"/>
    <w:rsid w:val="00CA3CBA"/>
    <w:rsid w:val="00CB2F83"/>
    <w:rsid w:val="00CB4DCC"/>
    <w:rsid w:val="00CB61E6"/>
    <w:rsid w:val="00CC25F1"/>
    <w:rsid w:val="00CC62CA"/>
    <w:rsid w:val="00CD4C85"/>
    <w:rsid w:val="00CD5C9C"/>
    <w:rsid w:val="00CD619D"/>
    <w:rsid w:val="00CE229A"/>
    <w:rsid w:val="00CF5F0B"/>
    <w:rsid w:val="00D07026"/>
    <w:rsid w:val="00D10530"/>
    <w:rsid w:val="00D12EF6"/>
    <w:rsid w:val="00D1359F"/>
    <w:rsid w:val="00D13B03"/>
    <w:rsid w:val="00D532CF"/>
    <w:rsid w:val="00D56B0A"/>
    <w:rsid w:val="00D70C0F"/>
    <w:rsid w:val="00D86CF8"/>
    <w:rsid w:val="00DD0F61"/>
    <w:rsid w:val="00DD7848"/>
    <w:rsid w:val="00DF0B3E"/>
    <w:rsid w:val="00DF51EE"/>
    <w:rsid w:val="00E05D93"/>
    <w:rsid w:val="00E304C6"/>
    <w:rsid w:val="00E361D6"/>
    <w:rsid w:val="00E46F9B"/>
    <w:rsid w:val="00E62EB4"/>
    <w:rsid w:val="00E74CDC"/>
    <w:rsid w:val="00E76C17"/>
    <w:rsid w:val="00E85894"/>
    <w:rsid w:val="00E87139"/>
    <w:rsid w:val="00EB4116"/>
    <w:rsid w:val="00EC1C52"/>
    <w:rsid w:val="00ED5457"/>
    <w:rsid w:val="00ED71CA"/>
    <w:rsid w:val="00EE2E94"/>
    <w:rsid w:val="00EF0ED9"/>
    <w:rsid w:val="00F06C57"/>
    <w:rsid w:val="00F434B5"/>
    <w:rsid w:val="00F47A2B"/>
    <w:rsid w:val="00F611DF"/>
    <w:rsid w:val="00F715EE"/>
    <w:rsid w:val="00F83E14"/>
    <w:rsid w:val="00F90858"/>
    <w:rsid w:val="00FB6AF7"/>
    <w:rsid w:val="00F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87"/>
  </w:style>
  <w:style w:type="paragraph" w:styleId="Heading1">
    <w:name w:val="heading 1"/>
    <w:basedOn w:val="Normal"/>
    <w:next w:val="Normal"/>
    <w:link w:val="Heading1Char"/>
    <w:uiPriority w:val="9"/>
    <w:qFormat/>
    <w:rsid w:val="00EF0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7A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607A8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A8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607A8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unhideWhenUsed/>
    <w:rsid w:val="00607A8E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607A8E"/>
    <w:rPr>
      <w:rFonts w:ascii="Verdana" w:eastAsia="Times New Roman" w:hAnsi="Verdana" w:cs="Times New Roman"/>
      <w:szCs w:val="24"/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607A8E"/>
    <w:pPr>
      <w:spacing w:after="0" w:line="240" w:lineRule="auto"/>
      <w:ind w:left="561" w:hanging="561"/>
      <w:jc w:val="both"/>
    </w:pPr>
    <w:rPr>
      <w:rFonts w:ascii="Tahoma" w:eastAsia="Times New Roman" w:hAnsi="Tahoma" w:cs="Tahoma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7A8E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rsid w:val="006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7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EF0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0E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836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BBD5-2EEF-4F25-95ED-0CBCE79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S.II SECTION</cp:lastModifiedBy>
  <cp:revision>160</cp:revision>
  <cp:lastPrinted>2022-08-22T10:07:00Z</cp:lastPrinted>
  <dcterms:created xsi:type="dcterms:W3CDTF">2016-07-29T10:47:00Z</dcterms:created>
  <dcterms:modified xsi:type="dcterms:W3CDTF">2022-08-23T05:27:00Z</dcterms:modified>
</cp:coreProperties>
</file>